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Pr="00E875E1" w:rsidRDefault="00F76AA9" w:rsidP="00610F0F">
      <w:pPr>
        <w:wordWrap w:val="0"/>
        <w:overflowPunct w:val="0"/>
        <w:autoSpaceDE w:val="0"/>
        <w:autoSpaceDN w:val="0"/>
        <w:ind w:right="113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7" type="#_x0000_t61" style="position:absolute;left:0;text-align:left;margin-left:199.5pt;margin-top:56.7pt;width:144.5pt;height:56.7pt;z-index:2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adj="24993,9524" strokeweight="1pt">
            <v:textbox inset="1mm,1mm,1mm,1mm">
              <w:txbxContent>
                <w:p w:rsidR="00626476" w:rsidRPr="00151A3E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:rsidR="004C7FA9" w:rsidRDefault="004C7FA9" w:rsidP="004C7FA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:rsidR="004C7FA9" w:rsidRPr="00151A3E" w:rsidRDefault="004C7FA9" w:rsidP="004C7FA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610F0F" w:rsidRPr="00E875E1">
        <w:rPr>
          <w:rFonts w:hint="eastAsia"/>
        </w:rPr>
        <w:t>別記様式第</w:t>
      </w:r>
      <w:r w:rsidR="00BF04F8" w:rsidRPr="00E875E1">
        <w:rPr>
          <w:rFonts w:hint="eastAsia"/>
        </w:rPr>
        <w:t>６</w:t>
      </w:r>
      <w:r w:rsidR="00610F0F" w:rsidRPr="00E875E1">
        <w:rPr>
          <w:rFonts w:hint="eastAsia"/>
        </w:rPr>
        <w:t>（第</w:t>
      </w:r>
      <w:r w:rsidR="00BF04F8" w:rsidRPr="00E875E1">
        <w:rPr>
          <w:rFonts w:hint="eastAsia"/>
        </w:rPr>
        <w:t>４</w:t>
      </w:r>
      <w:r w:rsidR="00610F0F" w:rsidRPr="00E875E1">
        <w:rPr>
          <w:rFonts w:hint="eastAsia"/>
        </w:rPr>
        <w:t>条関係）</w:t>
      </w:r>
    </w:p>
    <w:p w:rsidR="00CA7BA6" w:rsidRPr="00E875E1" w:rsidRDefault="00626476" w:rsidP="00626476">
      <w:pPr>
        <w:overflowPunct w:val="0"/>
        <w:autoSpaceDE w:val="0"/>
        <w:autoSpaceDN w:val="0"/>
        <w:ind w:rightChars="100" w:right="210"/>
        <w:jc w:val="right"/>
      </w:pPr>
      <w:r w:rsidRPr="00ED7A1B">
        <w:rPr>
          <w:rFonts w:hint="eastAsia"/>
          <w:color w:val="FF0000"/>
          <w:spacing w:val="30"/>
          <w:kern w:val="0"/>
          <w:fitText w:val="1680" w:id="-1672819968"/>
        </w:rPr>
        <w:t>○○</w:t>
      </w:r>
      <w:r w:rsidRPr="00ED7A1B">
        <w:rPr>
          <w:rFonts w:hint="eastAsia"/>
          <w:spacing w:val="30"/>
          <w:kern w:val="0"/>
          <w:fitText w:val="1680" w:id="-1672819968"/>
        </w:rPr>
        <w:t>第</w:t>
      </w:r>
      <w:r w:rsidRPr="00ED7A1B">
        <w:rPr>
          <w:rFonts w:hint="eastAsia"/>
          <w:color w:val="FF0000"/>
          <w:spacing w:val="30"/>
          <w:kern w:val="0"/>
          <w:fitText w:val="1680" w:id="-1672819968"/>
        </w:rPr>
        <w:t>○○</w:t>
      </w:r>
      <w:r w:rsidR="00CA7BA6" w:rsidRPr="00ED7A1B">
        <w:rPr>
          <w:rFonts w:hint="eastAsia"/>
          <w:spacing w:val="60"/>
          <w:kern w:val="0"/>
          <w:fitText w:val="1680" w:id="-1672819968"/>
        </w:rPr>
        <w:t>号</w:t>
      </w:r>
    </w:p>
    <w:p w:rsidR="00CA7BA6" w:rsidRPr="00E875E1" w:rsidRDefault="00626476" w:rsidP="00F261AC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Pr="00626476"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 w:rsidRPr="0062647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626476">
        <w:rPr>
          <w:rFonts w:hint="eastAsia"/>
          <w:color w:val="FF0000"/>
        </w:rPr>
        <w:t>○</w:t>
      </w:r>
      <w:r w:rsidR="00CA7BA6" w:rsidRPr="00E875E1">
        <w:rPr>
          <w:rFonts w:hint="eastAsia"/>
        </w:rPr>
        <w:t>日</w:t>
      </w:r>
    </w:p>
    <w:p w:rsidR="00CA7BA6" w:rsidRPr="00E875E1" w:rsidRDefault="00F05FBF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9.05pt;margin-top:16.75pt;width:357.75pt;height:75.8pt;z-index:7;visibility:visible;mso-position-horizontal-relative:margin;v-text-anchor:middle" fillcolor="#d8d8d8">
            <v:textbox inset="1mm,1mm,1mm,1mm">
              <w:txbxContent>
                <w:p w:rsidR="00F05FBF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申請書案を作成した段階で Microsoft Word ファイルをEメールに添付して、</w:t>
                  </w:r>
                </w:p>
                <w:p w:rsidR="00F05FBF" w:rsidRPr="009421AA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担当アドレス宛てにお送りください。</w:t>
                  </w:r>
                </w:p>
                <w:p w:rsidR="00F05FBF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JSCにおいて内容を確認の上、あらためて提出についてご連絡します。</w:t>
                  </w:r>
                </w:p>
                <w:p w:rsidR="00F05FBF" w:rsidRPr="001E100C" w:rsidRDefault="00F05FBF" w:rsidP="00F05FBF">
                  <w:pPr>
                    <w:snapToGrid w:val="0"/>
                    <w:spacing w:line="240" w:lineRule="exact"/>
                    <w:ind w:firstLineChars="100" w:firstLine="180"/>
                    <w:rPr>
                      <w:rFonts w:ascii="Meiryo UI" w:eastAsia="Meiryo UI" w:hAnsi="Meiryo UI"/>
                      <w:b/>
                      <w:color w:val="FF0000"/>
                      <w:sz w:val="18"/>
                      <w:szCs w:val="18"/>
                    </w:rPr>
                  </w:pPr>
                  <w:r w:rsidRPr="001E100C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</w:rPr>
                    <w:t>※</w:t>
                  </w:r>
                  <w:r w:rsidRPr="00540720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案を提出する段階では、文書管理番号、年月日とも空欄で可</w:t>
                  </w:r>
                  <w:r w:rsidRPr="001E100C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</w:rPr>
                    <w:t>。</w:t>
                  </w:r>
                </w:p>
                <w:p w:rsidR="00F05FBF" w:rsidRPr="001E100C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F76AA9">
        <w:rPr>
          <w:noProof/>
        </w:rPr>
        <w:pict>
          <v:shape id="_x0000_s1028" type="#_x0000_t61" style="position:absolute;left:0;text-align:left;margin-left:341.25pt;margin-top:123.7pt;width:122.75pt;height:67.5pt;z-index:3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adj="3775,24256" strokeweight="1pt">
            <v:textbox inset="1mm,1mm,1mm,1mm">
              <w:txbxContent>
                <w:p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</w:p>
    <w:p w:rsidR="0035169B" w:rsidRPr="00E875E1" w:rsidRDefault="0035169B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独立行政法人日本スポーツ振興センター理事長　</w:t>
      </w:r>
      <w:r w:rsidR="00E875E1">
        <w:rPr>
          <w:rFonts w:hint="eastAsia"/>
        </w:rPr>
        <w:t xml:space="preserve">　</w:t>
      </w:r>
      <w:r w:rsidRPr="00E875E1">
        <w:rPr>
          <w:rFonts w:hint="eastAsia"/>
        </w:rPr>
        <w:t>殿</w:t>
      </w: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E875E1">
        <w:rPr>
          <w:rFonts w:hint="eastAsia"/>
          <w:u w:val="single"/>
        </w:rPr>
        <w:t xml:space="preserve">申請者名　　</w:t>
      </w:r>
      <w:r w:rsidR="00BF04F8" w:rsidRPr="00E875E1">
        <w:rPr>
          <w:rFonts w:hint="eastAsia"/>
          <w:u w:val="single"/>
        </w:rPr>
        <w:t xml:space="preserve">　　　　　　　　　</w:t>
      </w: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EF4F79" w:rsidRPr="00E875E1" w:rsidRDefault="00626476" w:rsidP="00626476">
      <w:pPr>
        <w:overflowPunct w:val="0"/>
        <w:autoSpaceDE w:val="0"/>
        <w:autoSpaceDN w:val="0"/>
        <w:jc w:val="center"/>
      </w:pPr>
      <w:r w:rsidRPr="00626476">
        <w:rPr>
          <w:rFonts w:hint="eastAsia"/>
          <w:color w:val="FF0000"/>
        </w:rPr>
        <w:t>令和○</w:t>
      </w:r>
      <w:r w:rsidR="00CA7BA6" w:rsidRPr="00E875E1">
        <w:rPr>
          <w:rFonts w:hint="eastAsia"/>
        </w:rPr>
        <w:t>年度スポーツ振興くじ助成金に係る</w:t>
      </w:r>
    </w:p>
    <w:p w:rsidR="00CA7BA6" w:rsidRPr="00E875E1" w:rsidRDefault="00CA7BA6" w:rsidP="00626476">
      <w:pPr>
        <w:overflowPunct w:val="0"/>
        <w:autoSpaceDE w:val="0"/>
        <w:autoSpaceDN w:val="0"/>
        <w:ind w:firstLineChars="1300" w:firstLine="2730"/>
      </w:pPr>
      <w:r w:rsidRPr="00E875E1">
        <w:rPr>
          <w:rFonts w:hint="eastAsia"/>
        </w:rPr>
        <w:t>助成事業中止</w:t>
      </w:r>
      <w:r w:rsidR="0035169B" w:rsidRPr="00E875E1">
        <w:rPr>
          <w:rFonts w:hint="eastAsia"/>
        </w:rPr>
        <w:t>（</w:t>
      </w:r>
      <w:r w:rsidRPr="00E875E1">
        <w:rPr>
          <w:rFonts w:hint="eastAsia"/>
        </w:rPr>
        <w:t>廃止</w:t>
      </w:r>
      <w:r w:rsidR="0035169B" w:rsidRPr="00E875E1">
        <w:rPr>
          <w:rFonts w:hint="eastAsia"/>
        </w:rPr>
        <w:t>）</w:t>
      </w:r>
      <w:r w:rsidRPr="00E875E1">
        <w:rPr>
          <w:rFonts w:hint="eastAsia"/>
        </w:rPr>
        <w:t>承認申請書</w:t>
      </w: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35169B" w:rsidRPr="00E875E1" w:rsidRDefault="0035169B">
      <w:pPr>
        <w:wordWrap w:val="0"/>
        <w:overflowPunct w:val="0"/>
        <w:autoSpaceDE w:val="0"/>
        <w:autoSpaceDN w:val="0"/>
        <w:ind w:left="210" w:hanging="210"/>
      </w:pPr>
    </w:p>
    <w:p w:rsidR="00CA7BA6" w:rsidRPr="00E875E1" w:rsidRDefault="00CA7BA6">
      <w:pPr>
        <w:wordWrap w:val="0"/>
        <w:overflowPunct w:val="0"/>
        <w:autoSpaceDE w:val="0"/>
        <w:autoSpaceDN w:val="0"/>
        <w:ind w:left="210" w:hanging="210"/>
      </w:pPr>
      <w:r w:rsidRPr="00E875E1">
        <w:rPr>
          <w:rFonts w:hint="eastAsia"/>
        </w:rPr>
        <w:t xml:space="preserve">　　標記助成金のうち、下記に掲げるものについては、</w:t>
      </w:r>
      <w:r w:rsidR="00BF04F8" w:rsidRPr="00E875E1">
        <w:rPr>
          <w:rFonts w:hint="eastAsia"/>
        </w:rPr>
        <w:t>独立行政法人日本スポーツ振興センター</w:t>
      </w:r>
      <w:r w:rsidRPr="00E875E1">
        <w:rPr>
          <w:rFonts w:hint="eastAsia"/>
        </w:rPr>
        <w:t>スポーツ振興くじ助成金交付要綱</w:t>
      </w:r>
      <w:r w:rsidR="00482250" w:rsidRPr="00E875E1">
        <w:rPr>
          <w:rFonts w:hint="eastAsia"/>
        </w:rPr>
        <w:t>（</w:t>
      </w:r>
      <w:r w:rsidRPr="00E875E1">
        <w:rPr>
          <w:rFonts w:hint="eastAsia"/>
        </w:rPr>
        <w:t>平成</w:t>
      </w:r>
      <w:r w:rsidR="00BF04F8" w:rsidRPr="00E875E1">
        <w:rPr>
          <w:rFonts w:hint="eastAsia"/>
        </w:rPr>
        <w:t>１５</w:t>
      </w:r>
      <w:r w:rsidRPr="00E875E1">
        <w:rPr>
          <w:rFonts w:hint="eastAsia"/>
        </w:rPr>
        <w:t>年度要綱第</w:t>
      </w:r>
      <w:r w:rsidR="00BF04F8" w:rsidRPr="00E875E1">
        <w:rPr>
          <w:rFonts w:hint="eastAsia"/>
        </w:rPr>
        <w:t>１</w:t>
      </w:r>
      <w:r w:rsidR="000E2186" w:rsidRPr="00E875E1">
        <w:rPr>
          <w:rFonts w:hint="eastAsia"/>
        </w:rPr>
        <w:t>８</w:t>
      </w:r>
      <w:r w:rsidRPr="00E875E1">
        <w:rPr>
          <w:rFonts w:hint="eastAsia"/>
        </w:rPr>
        <w:t>号</w:t>
      </w:r>
      <w:r w:rsidR="00482250" w:rsidRPr="00E875E1">
        <w:rPr>
          <w:rFonts w:hint="eastAsia"/>
        </w:rPr>
        <w:t>）</w:t>
      </w:r>
      <w:r w:rsidRPr="00E875E1">
        <w:rPr>
          <w:rFonts w:hint="eastAsia"/>
        </w:rPr>
        <w:t>第</w:t>
      </w:r>
      <w:r w:rsidR="000E2186" w:rsidRPr="00E875E1">
        <w:rPr>
          <w:rFonts w:hint="eastAsia"/>
        </w:rPr>
        <w:t>８</w:t>
      </w:r>
      <w:r w:rsidRPr="00E875E1">
        <w:rPr>
          <w:rFonts w:hint="eastAsia"/>
        </w:rPr>
        <w:t>条の規定により、事業を中止(廃止)したいので承認してくださるよう申請します。</w:t>
      </w:r>
    </w:p>
    <w:p w:rsidR="00CA7BA6" w:rsidRPr="00E875E1" w:rsidRDefault="00CA7BA6">
      <w:pPr>
        <w:pStyle w:val="ab"/>
        <w:wordWrap w:val="0"/>
        <w:overflowPunct w:val="0"/>
        <w:autoSpaceDE w:val="0"/>
        <w:autoSpaceDN w:val="0"/>
        <w:jc w:val="both"/>
      </w:pP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pStyle w:val="ab"/>
        <w:wordWrap w:val="0"/>
        <w:overflowPunct w:val="0"/>
        <w:autoSpaceDE w:val="0"/>
        <w:autoSpaceDN w:val="0"/>
      </w:pPr>
      <w:r w:rsidRPr="00E875E1">
        <w:rPr>
          <w:rFonts w:hint="eastAsia"/>
        </w:rPr>
        <w:t>記</w:t>
      </w:r>
    </w:p>
    <w:p w:rsidR="00CA7BA6" w:rsidRPr="00E875E1" w:rsidRDefault="00F76AA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w:pict>
          <v:shape id="_x0000_s1029" type="#_x0000_t61" style="position:absolute;left:0;text-align:left;margin-left:149.35pt;margin-top:425.2pt;width:249.65pt;height:32.55pt;z-index:4;visibility:visible;mso-wrap-distance-left:9pt;mso-wrap-distance-top:0;mso-wrap-distance-right:9pt;mso-wrap-distance-bottom:0;mso-position-horizontal-relative:text;mso-position-vertical-relative:page;mso-width-relative:page;mso-height-relative:page;v-text-anchor:top" adj="-917,20273" strokeweight="1pt">
            <v:textbox inset="1mm,1mm,1mm,1mm">
              <w:txbxContent>
                <w:p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内訳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:rsidR="00626476" w:rsidRPr="00534623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事業名を記載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１</w:t>
      </w: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助成</w:t>
      </w:r>
      <w:r w:rsidRPr="00E875E1">
        <w:rPr>
          <w:rFonts w:hint="eastAsia"/>
        </w:rPr>
        <w:t>事業名</w:t>
      </w:r>
    </w:p>
    <w:p w:rsidR="00CA7BA6" w:rsidRPr="00E875E1" w:rsidRDefault="006264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556D40">
        <w:rPr>
          <w:rFonts w:hint="eastAsia"/>
          <w:color w:val="FF0000"/>
        </w:rPr>
        <w:t>第○</w:t>
      </w:r>
      <w:r w:rsidRPr="00556D40">
        <w:rPr>
          <w:color w:val="FF0000"/>
        </w:rPr>
        <w:t>回</w:t>
      </w:r>
      <w:r w:rsidRPr="00556D40">
        <w:rPr>
          <w:rFonts w:hint="eastAsia"/>
          <w:color w:val="FF0000"/>
        </w:rPr>
        <w:t>○○</w:t>
      </w:r>
      <w:r w:rsidRPr="00556D40">
        <w:rPr>
          <w:color w:val="FF0000"/>
        </w:rPr>
        <w:t>大会開催</w:t>
      </w:r>
    </w:p>
    <w:p w:rsidR="00CA7BA6" w:rsidRPr="00E875E1" w:rsidRDefault="00F76AA9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0" type="#_x0000_t61" style="position:absolute;left:0;text-align:left;margin-left:149.35pt;margin-top:476.4pt;width:249.65pt;height:32.55pt;z-index:5;visibility:visible;mso-wrap-distance-left:9pt;mso-wrap-distance-top:0;mso-wrap-distance-right:9pt;mso-wrap-distance-bottom:0;mso-position-horizontal-relative:text;mso-position-vertical-relative:page;mso-width-relative:page;mso-height-relative:page;v-text-anchor:top" adj="-844,19178" strokeweight="1pt">
            <v:textbox inset="1mm,1mm,1mm,1mm">
              <w:txbxContent>
                <w:p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交付決定通知書に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:rsidR="00626476" w:rsidRPr="00534623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２</w:t>
      </w:r>
      <w:r w:rsidRPr="00E875E1">
        <w:rPr>
          <w:rFonts w:hint="eastAsia"/>
        </w:rPr>
        <w:t xml:space="preserve">　</w:t>
      </w:r>
      <w:r w:rsidR="00626476">
        <w:rPr>
          <w:rFonts w:hint="eastAsia"/>
        </w:rPr>
        <w:t>助成金交付決定額</w:t>
      </w:r>
    </w:p>
    <w:p w:rsidR="00CA7BA6" w:rsidRPr="00E875E1" w:rsidRDefault="006264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○</w:t>
      </w:r>
      <w:r w:rsidRPr="00556D40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○○○</w:t>
      </w:r>
      <w:r w:rsidRPr="00556D40">
        <w:rPr>
          <w:rFonts w:hint="eastAsia"/>
          <w:color w:val="FF0000"/>
        </w:rPr>
        <w:t>，０００</w:t>
      </w:r>
      <w:r>
        <w:rPr>
          <w:rFonts w:hint="eastAsia"/>
        </w:rPr>
        <w:t>円</w:t>
      </w:r>
    </w:p>
    <w:p w:rsidR="00CA7BA6" w:rsidRPr="00E875E1" w:rsidRDefault="00CA7BA6">
      <w:pPr>
        <w:wordWrap w:val="0"/>
        <w:overflowPunct w:val="0"/>
        <w:autoSpaceDE w:val="0"/>
        <w:autoSpaceDN w:val="0"/>
      </w:pPr>
    </w:p>
    <w:p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３</w:t>
      </w:r>
      <w:r w:rsidRPr="00E875E1">
        <w:rPr>
          <w:rFonts w:hint="eastAsia"/>
        </w:rPr>
        <w:t xml:space="preserve">　理由</w:t>
      </w:r>
    </w:p>
    <w:p w:rsidR="00CA7BA6" w:rsidRDefault="003A57C1" w:rsidP="003A57C1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　　</w:t>
      </w:r>
      <w:r w:rsidRPr="00556D40">
        <w:rPr>
          <w:color w:val="FF0000"/>
        </w:rPr>
        <w:t>新型コロナウイルス感染症拡大防止のため</w:t>
      </w:r>
      <w:r w:rsidRPr="00556D40">
        <w:rPr>
          <w:rFonts w:hint="eastAsia"/>
          <w:color w:val="FF0000"/>
        </w:rPr>
        <w:t>国から</w:t>
      </w:r>
      <w:r w:rsidRPr="00556D40">
        <w:rPr>
          <w:color w:val="FF0000"/>
        </w:rPr>
        <w:t>出された</w:t>
      </w:r>
      <w:r w:rsidRPr="00556D40">
        <w:rPr>
          <w:rFonts w:hint="eastAsia"/>
          <w:color w:val="FF0000"/>
        </w:rPr>
        <w:t>緊急事態宣言</w:t>
      </w:r>
      <w:r w:rsidRPr="00556D40">
        <w:rPr>
          <w:color w:val="FF0000"/>
        </w:rPr>
        <w:t>を鑑み、</w:t>
      </w:r>
      <w:r w:rsidRPr="00556D40">
        <w:rPr>
          <w:rFonts w:hint="eastAsia"/>
          <w:color w:val="FF0000"/>
        </w:rPr>
        <w:t>参加者</w:t>
      </w:r>
      <w:r w:rsidRPr="00556D40">
        <w:rPr>
          <w:color w:val="FF0000"/>
        </w:rPr>
        <w:t>や大会スタッフの</w:t>
      </w:r>
      <w:r w:rsidRPr="00556D40">
        <w:rPr>
          <w:rFonts w:hint="eastAsia"/>
          <w:color w:val="FF0000"/>
        </w:rPr>
        <w:t>感染拡大</w:t>
      </w:r>
      <w:r w:rsidRPr="00556D40">
        <w:rPr>
          <w:color w:val="FF0000"/>
        </w:rPr>
        <w:t>防止及び安全確保を図る</w:t>
      </w:r>
      <w:r>
        <w:rPr>
          <w:rFonts w:hint="eastAsia"/>
          <w:color w:val="FF0000"/>
        </w:rPr>
        <w:t>必要から</w:t>
      </w:r>
      <w:r w:rsidRPr="00556D40">
        <w:rPr>
          <w:color w:val="FF0000"/>
        </w:rPr>
        <w:t>、</w:t>
      </w:r>
      <w:r w:rsidRPr="00556D40">
        <w:rPr>
          <w:rFonts w:hint="eastAsia"/>
          <w:color w:val="FF0000"/>
        </w:rPr>
        <w:t>令和○</w:t>
      </w:r>
      <w:r w:rsidRPr="00556D40">
        <w:rPr>
          <w:color w:val="FF0000"/>
        </w:rPr>
        <w:t>年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日（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）開催予定であった</w:t>
      </w:r>
      <w:r w:rsidRPr="00556D40">
        <w:rPr>
          <w:rFonts w:hint="eastAsia"/>
          <w:color w:val="FF0000"/>
        </w:rPr>
        <w:t>本大会の</w:t>
      </w:r>
      <w:r w:rsidRPr="00556D40">
        <w:rPr>
          <w:color w:val="FF0000"/>
        </w:rPr>
        <w:t>開催を中止することとなったため。</w:t>
      </w:r>
    </w:p>
    <w:p w:rsidR="00626476" w:rsidRDefault="00F76AA9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1" type="#_x0000_t61" style="position:absolute;left:0;text-align:left;margin-left:149.35pt;margin-top:624.25pt;width:249.65pt;height:18.7pt;z-index:6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99,-12128" strokeweight="1pt">
            <v:textbox style="mso-next-textbox:#_x0000_s1031;mso-fit-shape-to-text:t" inset="1mm,1mm,1mm,1mm">
              <w:txbxContent>
                <w:p w:rsidR="003A57C1" w:rsidRPr="00534623" w:rsidRDefault="003A57C1" w:rsidP="003A57C1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中止（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廃止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の理由を具体的に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F76AA9">
      <w:pPr>
        <w:wordWrap w:val="0"/>
        <w:overflowPunct w:val="0"/>
        <w:autoSpaceDE w:val="0"/>
        <w:autoSpaceDN w:val="0"/>
      </w:pPr>
      <w:r>
        <w:rPr>
          <w:noProof/>
        </w:rPr>
        <w:pict>
          <v:shape id="Text Box 5" o:spid="_x0000_s1026" type="#_x0000_t202" style="position:absolute;left:0;text-align:left;margin-left:51.6pt;margin-top:13.15pt;width:364.5pt;height:53.85pt;z-index:1;visibility:visible;mso-wrap-style:square;mso-position-horizontal-relative:margin;v-text-anchor:middle" fillcolor="#d8d8d8">
            <v:textbox inset="1mm,1mm,1mm,1mm">
              <w:txbxContent>
                <w:p w:rsidR="00626476" w:rsidRPr="00AF3C87" w:rsidRDefault="00626476" w:rsidP="0062647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:rsidR="00626476" w:rsidRPr="00AF3C87" w:rsidRDefault="00626476" w:rsidP="0062647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Default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  <w:ind w:right="113"/>
      </w:pPr>
      <w:r w:rsidRPr="00E875E1">
        <w:rPr>
          <w:rFonts w:hint="eastAsia"/>
        </w:rPr>
        <w:lastRenderedPageBreak/>
        <w:t>別記様式第６（第４条関係）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  <w:ind w:rightChars="100" w:right="210"/>
        <w:jc w:val="right"/>
      </w:pPr>
      <w:r w:rsidRPr="00E875E1">
        <w:rPr>
          <w:rFonts w:hint="eastAsia"/>
        </w:rPr>
        <w:t>第　　　　　号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  <w:ind w:rightChars="100" w:right="210"/>
        <w:jc w:val="right"/>
      </w:pPr>
      <w:r w:rsidRPr="00E875E1">
        <w:rPr>
          <w:rFonts w:hint="eastAsia"/>
        </w:rPr>
        <w:t xml:space="preserve">　　年　　月　　日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独立行政法人日本スポーツ振興センター理事長　</w:t>
      </w:r>
      <w:r>
        <w:rPr>
          <w:rFonts w:hint="eastAsia"/>
        </w:rPr>
        <w:t xml:space="preserve">　</w:t>
      </w:r>
      <w:r w:rsidRPr="00E875E1">
        <w:rPr>
          <w:rFonts w:hint="eastAsia"/>
        </w:rPr>
        <w:t>殿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E875E1">
        <w:rPr>
          <w:rFonts w:hint="eastAsia"/>
          <w:u w:val="single"/>
        </w:rPr>
        <w:t xml:space="preserve">申請者名　　　　　　　　　　　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ED7A1B">
      <w:pPr>
        <w:wordWrap w:val="0"/>
        <w:overflowPunct w:val="0"/>
        <w:autoSpaceDE w:val="0"/>
        <w:autoSpaceDN w:val="0"/>
        <w:ind w:left="1669" w:firstLine="851"/>
      </w:pPr>
      <w:r w:rsidRPr="00E875E1">
        <w:rPr>
          <w:rFonts w:hint="eastAsia"/>
        </w:rPr>
        <w:t xml:space="preserve">　</w:t>
      </w:r>
      <w:r w:rsidR="00ED7A1B">
        <w:rPr>
          <w:rFonts w:hint="eastAsia"/>
        </w:rPr>
        <w:t xml:space="preserve">　</w:t>
      </w:r>
      <w:r w:rsidRPr="00E875E1">
        <w:rPr>
          <w:rFonts w:hint="eastAsia"/>
        </w:rPr>
        <w:t xml:space="preserve">　年度スポーツ振興くじ助成金に係る</w:t>
      </w:r>
    </w:p>
    <w:p w:rsidR="00626476" w:rsidRPr="00E875E1" w:rsidRDefault="00626476" w:rsidP="00626476">
      <w:pPr>
        <w:overflowPunct w:val="0"/>
        <w:autoSpaceDE w:val="0"/>
        <w:autoSpaceDN w:val="0"/>
        <w:ind w:firstLineChars="1200" w:firstLine="2520"/>
      </w:pPr>
      <w:r w:rsidRPr="00E875E1">
        <w:rPr>
          <w:rFonts w:hint="eastAsia"/>
        </w:rPr>
        <w:t>助成事業中止（廃止）承認申請書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  <w:ind w:left="210" w:hanging="21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  <w:ind w:left="210" w:hanging="210"/>
      </w:pPr>
      <w:r w:rsidRPr="00E875E1">
        <w:rPr>
          <w:rFonts w:hint="eastAsia"/>
        </w:rPr>
        <w:t xml:space="preserve">　　標記助成金のうち、下記に掲げるものについては、独立行政法人日本スポーツ振興センタースポーツ振興くじ助成金交付要綱（平成１５年度要綱第１８号）第８条の規定により、事業を中止(廃止)したいので承認してくださるよう申請します。</w:t>
      </w:r>
    </w:p>
    <w:p w:rsidR="00626476" w:rsidRPr="00E875E1" w:rsidRDefault="00626476" w:rsidP="00626476">
      <w:pPr>
        <w:pStyle w:val="ab"/>
        <w:wordWrap w:val="0"/>
        <w:overflowPunct w:val="0"/>
        <w:autoSpaceDE w:val="0"/>
        <w:autoSpaceDN w:val="0"/>
        <w:jc w:val="both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pStyle w:val="ab"/>
        <w:wordWrap w:val="0"/>
        <w:overflowPunct w:val="0"/>
        <w:autoSpaceDE w:val="0"/>
        <w:autoSpaceDN w:val="0"/>
      </w:pPr>
      <w:r w:rsidRPr="00E875E1">
        <w:rPr>
          <w:rFonts w:hint="eastAsia"/>
        </w:rPr>
        <w:t>記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１　助成事業名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２　</w:t>
      </w:r>
      <w:r>
        <w:rPr>
          <w:rFonts w:hint="eastAsia"/>
        </w:rPr>
        <w:t xml:space="preserve">助成金交付決定額　　　　　　　　　　　</w:t>
      </w:r>
      <w:r w:rsidRPr="00E875E1">
        <w:rPr>
          <w:rFonts w:hint="eastAsia"/>
        </w:rPr>
        <w:t>円</w:t>
      </w: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</w:p>
    <w:p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３　理由</w:t>
      </w:r>
    </w:p>
    <w:p w:rsidR="00626476" w:rsidRPr="00E875E1" w:rsidRDefault="00626476">
      <w:pPr>
        <w:wordWrap w:val="0"/>
        <w:overflowPunct w:val="0"/>
        <w:autoSpaceDE w:val="0"/>
        <w:autoSpaceDN w:val="0"/>
      </w:pPr>
    </w:p>
    <w:sectPr w:rsidR="00626476" w:rsidRPr="00E875E1" w:rsidSect="00F26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A9" w:rsidRDefault="00F76AA9">
      <w:r>
        <w:separator/>
      </w:r>
    </w:p>
  </w:endnote>
  <w:endnote w:type="continuationSeparator" w:id="0">
    <w:p w:rsidR="00F76AA9" w:rsidRDefault="00F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A9" w:rsidRDefault="00F76AA9">
      <w:r>
        <w:separator/>
      </w:r>
    </w:p>
  </w:footnote>
  <w:footnote w:type="continuationSeparator" w:id="0">
    <w:p w:rsidR="00F76AA9" w:rsidRDefault="00F7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0" w:rsidRDefault="005B6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02"/>
    <w:rsid w:val="000E2186"/>
    <w:rsid w:val="000E7A41"/>
    <w:rsid w:val="001B39F5"/>
    <w:rsid w:val="0020220C"/>
    <w:rsid w:val="00280BC5"/>
    <w:rsid w:val="0035169B"/>
    <w:rsid w:val="003A57C1"/>
    <w:rsid w:val="00482250"/>
    <w:rsid w:val="004C7FA9"/>
    <w:rsid w:val="005B6910"/>
    <w:rsid w:val="005C6C13"/>
    <w:rsid w:val="00610F0F"/>
    <w:rsid w:val="00626476"/>
    <w:rsid w:val="00652DE1"/>
    <w:rsid w:val="006A4BD1"/>
    <w:rsid w:val="00730D02"/>
    <w:rsid w:val="007C7861"/>
    <w:rsid w:val="007D22C2"/>
    <w:rsid w:val="008145B7"/>
    <w:rsid w:val="00872B87"/>
    <w:rsid w:val="008F011A"/>
    <w:rsid w:val="009C43DB"/>
    <w:rsid w:val="00A707F9"/>
    <w:rsid w:val="00BF04F8"/>
    <w:rsid w:val="00C141DB"/>
    <w:rsid w:val="00CA452F"/>
    <w:rsid w:val="00CA7BA6"/>
    <w:rsid w:val="00D30258"/>
    <w:rsid w:val="00E45E4B"/>
    <w:rsid w:val="00E5287E"/>
    <w:rsid w:val="00E80B0E"/>
    <w:rsid w:val="00E875E1"/>
    <w:rsid w:val="00ED7A1B"/>
    <w:rsid w:val="00EF4F79"/>
    <w:rsid w:val="00F05676"/>
    <w:rsid w:val="00F05FBF"/>
    <w:rsid w:val="00F261AC"/>
    <w:rsid w:val="00F76AA9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28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Manager/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2021-12-09T06:10:00Z</dcterms:created>
  <dcterms:modified xsi:type="dcterms:W3CDTF">2022-06-13T04:35:00Z</dcterms:modified>
</cp:coreProperties>
</file>